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69" w:rsidRPr="00CB4A69" w:rsidRDefault="00CB4A69" w:rsidP="00CB4A69">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Pr>
          <w:rFonts w:ascii="Arial" w:eastAsia="Times New Roman" w:hAnsi="Arial" w:cs="Arial"/>
          <w:b/>
          <w:bCs/>
          <w:color w:val="0095D5"/>
          <w:spacing w:val="-4"/>
          <w:kern w:val="36"/>
          <w:sz w:val="36"/>
          <w:szCs w:val="36"/>
          <w:lang w:eastAsia="nl-NL"/>
        </w:rPr>
        <w:t xml:space="preserve">Archeologie is geen exacte </w:t>
      </w:r>
      <w:r w:rsidRPr="00CB4A69">
        <w:rPr>
          <w:rFonts w:ascii="Arial" w:eastAsia="Times New Roman" w:hAnsi="Arial" w:cs="Arial"/>
          <w:b/>
          <w:bCs/>
          <w:color w:val="0095D5"/>
          <w:spacing w:val="-4"/>
          <w:kern w:val="36"/>
          <w:sz w:val="36"/>
          <w:szCs w:val="36"/>
          <w:lang w:eastAsia="nl-NL"/>
        </w:rPr>
        <w:t>wetenschap'</w:t>
      </w:r>
    </w:p>
    <w:p w:rsidR="00CB4A69" w:rsidRPr="00CB4A69" w:rsidRDefault="00CB4A69" w:rsidP="00CB4A69">
      <w:pPr>
        <w:pStyle w:val="Geenafstand"/>
        <w:rPr>
          <w:sz w:val="20"/>
          <w:szCs w:val="20"/>
        </w:rPr>
      </w:pPr>
      <w:r w:rsidRPr="00CB4A69">
        <w:rPr>
          <w:sz w:val="20"/>
          <w:szCs w:val="20"/>
        </w:rPr>
        <w:t xml:space="preserve">8-10-2014 door: Redactie </w:t>
      </w:r>
      <w:r>
        <w:rPr>
          <w:sz w:val="20"/>
          <w:szCs w:val="20"/>
        </w:rPr>
        <w:t>Hallo bewerking PO</w:t>
      </w:r>
    </w:p>
    <w:p w:rsidR="00CB4A69" w:rsidRPr="00CB4A69" w:rsidRDefault="00CB4A69" w:rsidP="00CB4A69">
      <w:pPr>
        <w:pStyle w:val="Geenafstand"/>
        <w:rPr>
          <w:sz w:val="20"/>
          <w:szCs w:val="20"/>
        </w:rPr>
      </w:pPr>
      <w:r w:rsidRPr="00CB4A69">
        <w:rPr>
          <w:sz w:val="20"/>
          <w:szCs w:val="20"/>
        </w:rPr>
        <w:t xml:space="preserve">In de gemeente Horst aan de Maas wordt al eeuwenlang het volksverhaal verteld over een verdwaalde ridder die zijn Romeinse gouden helm verloor in de Peel. Deze ridder heeft waarschijnlijk de </w:t>
      </w:r>
      <w:proofErr w:type="spellStart"/>
      <w:r w:rsidRPr="00CB4A69">
        <w:rPr>
          <w:sz w:val="20"/>
          <w:szCs w:val="20"/>
        </w:rPr>
        <w:t>Wegh</w:t>
      </w:r>
      <w:proofErr w:type="spellEnd"/>
      <w:r w:rsidRPr="00CB4A69">
        <w:rPr>
          <w:sz w:val="20"/>
          <w:szCs w:val="20"/>
        </w:rPr>
        <w:t xml:space="preserve"> van </w:t>
      </w:r>
      <w:proofErr w:type="spellStart"/>
      <w:r w:rsidRPr="00CB4A69">
        <w:rPr>
          <w:sz w:val="20"/>
          <w:szCs w:val="20"/>
        </w:rPr>
        <w:t>Meijl</w:t>
      </w:r>
      <w:proofErr w:type="spellEnd"/>
      <w:r w:rsidRPr="00CB4A69">
        <w:rPr>
          <w:sz w:val="20"/>
          <w:szCs w:val="20"/>
        </w:rPr>
        <w:t xml:space="preserve"> op </w:t>
      </w:r>
      <w:proofErr w:type="spellStart"/>
      <w:r w:rsidRPr="00CB4A69">
        <w:rPr>
          <w:sz w:val="20"/>
          <w:szCs w:val="20"/>
        </w:rPr>
        <w:t>Seven</w:t>
      </w:r>
      <w:proofErr w:type="spellEnd"/>
      <w:r w:rsidRPr="00CB4A69">
        <w:rPr>
          <w:sz w:val="20"/>
          <w:szCs w:val="20"/>
        </w:rPr>
        <w:t xml:space="preserve"> bewandeld. Huub </w:t>
      </w:r>
      <w:proofErr w:type="spellStart"/>
      <w:r w:rsidRPr="00CB4A69">
        <w:rPr>
          <w:sz w:val="20"/>
          <w:szCs w:val="20"/>
        </w:rPr>
        <w:t>Kluijtmans</w:t>
      </w:r>
      <w:proofErr w:type="spellEnd"/>
      <w:r w:rsidRPr="00CB4A69">
        <w:rPr>
          <w:sz w:val="20"/>
          <w:szCs w:val="20"/>
        </w:rPr>
        <w:t xml:space="preserve"> (66) uit Grashoek heeft deze weg met negen zuilen opnieuw proberen uit te zetten.</w:t>
      </w:r>
    </w:p>
    <w:p w:rsidR="00CB4A69" w:rsidRPr="00CB4A69" w:rsidRDefault="00CB4A69" w:rsidP="00CB4A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B4A69" w:rsidRPr="00CB4A69" w:rsidRDefault="00CB4A69" w:rsidP="00CB4A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Archeologie is geen exacte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ologie is geen exacte wetenschap'"/>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CB4A69" w:rsidRPr="00CB4A69" w:rsidRDefault="00CB4A69" w:rsidP="00CB4A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B4A69" w:rsidRPr="00CB4A69" w:rsidRDefault="00CB4A69" w:rsidP="00CB4A69">
      <w:pPr>
        <w:pStyle w:val="Geenafstand"/>
        <w:rPr>
          <w:sz w:val="20"/>
          <w:szCs w:val="20"/>
          <w:lang w:eastAsia="nl-NL"/>
        </w:rPr>
      </w:pPr>
      <w:r w:rsidRPr="00CB4A69">
        <w:rPr>
          <w:sz w:val="20"/>
          <w:szCs w:val="20"/>
          <w:lang w:eastAsia="nl-NL"/>
        </w:rPr>
        <w:t xml:space="preserve">Huub heeft de </w:t>
      </w:r>
      <w:proofErr w:type="spellStart"/>
      <w:r w:rsidRPr="00CB4A69">
        <w:rPr>
          <w:sz w:val="20"/>
          <w:szCs w:val="20"/>
          <w:lang w:eastAsia="nl-NL"/>
        </w:rPr>
        <w:t>Wegh</w:t>
      </w:r>
      <w:proofErr w:type="spellEnd"/>
      <w:r w:rsidRPr="00CB4A69">
        <w:rPr>
          <w:sz w:val="20"/>
          <w:szCs w:val="20"/>
          <w:lang w:eastAsia="nl-NL"/>
        </w:rPr>
        <w:t xml:space="preserve"> van </w:t>
      </w:r>
      <w:proofErr w:type="spellStart"/>
      <w:r w:rsidRPr="00CB4A69">
        <w:rPr>
          <w:sz w:val="20"/>
          <w:szCs w:val="20"/>
          <w:lang w:eastAsia="nl-NL"/>
        </w:rPr>
        <w:t>Meijl</w:t>
      </w:r>
      <w:proofErr w:type="spellEnd"/>
      <w:r w:rsidRPr="00CB4A69">
        <w:rPr>
          <w:sz w:val="20"/>
          <w:szCs w:val="20"/>
          <w:lang w:eastAsia="nl-NL"/>
        </w:rPr>
        <w:t xml:space="preserve"> op </w:t>
      </w:r>
      <w:proofErr w:type="spellStart"/>
      <w:r w:rsidRPr="00CB4A69">
        <w:rPr>
          <w:sz w:val="20"/>
          <w:szCs w:val="20"/>
          <w:lang w:eastAsia="nl-NL"/>
        </w:rPr>
        <w:t>Seven</w:t>
      </w:r>
      <w:proofErr w:type="spellEnd"/>
      <w:r w:rsidRPr="00CB4A69">
        <w:rPr>
          <w:sz w:val="20"/>
          <w:szCs w:val="20"/>
          <w:lang w:eastAsia="nl-NL"/>
        </w:rPr>
        <w:t xml:space="preserve"> proberen te reconstrueren aan de hand van hoogtekaarten en feiten die zijn overleden vader eerder bij elkaar heeft gezocht. Zijn vader werd ook wel ‘de ziener van de Peel’ genoemd. “</w:t>
      </w:r>
      <w:proofErr w:type="spellStart"/>
      <w:r w:rsidRPr="00CB4A69">
        <w:rPr>
          <w:sz w:val="20"/>
          <w:szCs w:val="20"/>
          <w:lang w:eastAsia="nl-NL"/>
        </w:rPr>
        <w:t>M’n</w:t>
      </w:r>
      <w:proofErr w:type="spellEnd"/>
      <w:r w:rsidRPr="00CB4A69">
        <w:rPr>
          <w:sz w:val="20"/>
          <w:szCs w:val="20"/>
          <w:lang w:eastAsia="nl-NL"/>
        </w:rPr>
        <w:t xml:space="preserve"> vader is zijn hele leven bezig geweest met uitzoeken wat er in de Romeinse tijd is gebeurd in de Peel. Nu hier meer over bekend lijkt te worden, wil ik de discussie weer oprakelen”, geeft Huub aan.</w:t>
      </w:r>
    </w:p>
    <w:p w:rsidR="00CB4A69" w:rsidRPr="00CB4A69" w:rsidRDefault="00CB4A69" w:rsidP="00CB4A69">
      <w:pPr>
        <w:pStyle w:val="Geenafstand"/>
        <w:rPr>
          <w:sz w:val="20"/>
          <w:szCs w:val="20"/>
          <w:lang w:eastAsia="nl-NL"/>
        </w:rPr>
      </w:pPr>
      <w:r w:rsidRPr="00CB4A69">
        <w:rPr>
          <w:sz w:val="20"/>
          <w:szCs w:val="20"/>
          <w:lang w:eastAsia="nl-NL"/>
        </w:rPr>
        <w:t xml:space="preserve">Eén zuil staat in de voormalige gemeente </w:t>
      </w:r>
      <w:proofErr w:type="spellStart"/>
      <w:r w:rsidRPr="00CB4A69">
        <w:rPr>
          <w:sz w:val="20"/>
          <w:szCs w:val="20"/>
          <w:lang w:eastAsia="nl-NL"/>
        </w:rPr>
        <w:t>Meijel</w:t>
      </w:r>
      <w:proofErr w:type="spellEnd"/>
      <w:r w:rsidRPr="00CB4A69">
        <w:rPr>
          <w:sz w:val="20"/>
          <w:szCs w:val="20"/>
          <w:lang w:eastAsia="nl-NL"/>
        </w:rPr>
        <w:t xml:space="preserve">, drie in Grashoek, een in de voormalige gemeente </w:t>
      </w:r>
      <w:proofErr w:type="spellStart"/>
      <w:r w:rsidRPr="00CB4A69">
        <w:rPr>
          <w:sz w:val="20"/>
          <w:szCs w:val="20"/>
          <w:lang w:eastAsia="nl-NL"/>
        </w:rPr>
        <w:t>Maasbree</w:t>
      </w:r>
      <w:proofErr w:type="spellEnd"/>
      <w:r w:rsidRPr="00CB4A69">
        <w:rPr>
          <w:sz w:val="20"/>
          <w:szCs w:val="20"/>
          <w:lang w:eastAsia="nl-NL"/>
        </w:rPr>
        <w:t xml:space="preserve"> en het merendeel, vier in </w:t>
      </w:r>
      <w:proofErr w:type="spellStart"/>
      <w:r w:rsidRPr="00CB4A69">
        <w:rPr>
          <w:sz w:val="20"/>
          <w:szCs w:val="20"/>
          <w:lang w:eastAsia="nl-NL"/>
        </w:rPr>
        <w:t>Sevenum</w:t>
      </w:r>
      <w:proofErr w:type="spellEnd"/>
      <w:r w:rsidRPr="00CB4A69">
        <w:rPr>
          <w:sz w:val="20"/>
          <w:szCs w:val="20"/>
          <w:lang w:eastAsia="nl-NL"/>
        </w:rPr>
        <w:t>. “Ik heb de zuilen van basalt in Duitsland gekocht en door plaatselijke ondernemers laten bewerken. Op iedere zuil staat een gouden helm, de naam ‘</w:t>
      </w:r>
      <w:proofErr w:type="spellStart"/>
      <w:r w:rsidRPr="00CB4A69">
        <w:rPr>
          <w:sz w:val="20"/>
          <w:szCs w:val="20"/>
          <w:lang w:eastAsia="nl-NL"/>
        </w:rPr>
        <w:t>Wegh</w:t>
      </w:r>
      <w:proofErr w:type="spellEnd"/>
      <w:r w:rsidRPr="00CB4A69">
        <w:rPr>
          <w:sz w:val="20"/>
          <w:szCs w:val="20"/>
          <w:lang w:eastAsia="nl-NL"/>
        </w:rPr>
        <w:t xml:space="preserve"> van </w:t>
      </w:r>
      <w:proofErr w:type="spellStart"/>
      <w:r w:rsidRPr="00CB4A69">
        <w:rPr>
          <w:sz w:val="20"/>
          <w:szCs w:val="20"/>
          <w:lang w:eastAsia="nl-NL"/>
        </w:rPr>
        <w:t>Meijl</w:t>
      </w:r>
      <w:proofErr w:type="spellEnd"/>
      <w:r w:rsidRPr="00CB4A69">
        <w:rPr>
          <w:sz w:val="20"/>
          <w:szCs w:val="20"/>
          <w:lang w:eastAsia="nl-NL"/>
        </w:rPr>
        <w:t xml:space="preserve"> op </w:t>
      </w:r>
      <w:proofErr w:type="spellStart"/>
      <w:r w:rsidRPr="00CB4A69">
        <w:rPr>
          <w:sz w:val="20"/>
          <w:szCs w:val="20"/>
          <w:lang w:eastAsia="nl-NL"/>
        </w:rPr>
        <w:t>Seven</w:t>
      </w:r>
      <w:proofErr w:type="spellEnd"/>
      <w:r w:rsidRPr="00CB4A69">
        <w:rPr>
          <w:sz w:val="20"/>
          <w:szCs w:val="20"/>
          <w:lang w:eastAsia="nl-NL"/>
        </w:rPr>
        <w:t xml:space="preserve">’ en pijlen naar de volgende zuil. Ik hoop dat het mensen aan het denken zet over de geschiedenis van de Peel”, legt </w:t>
      </w:r>
      <w:proofErr w:type="spellStart"/>
      <w:r w:rsidRPr="00CB4A69">
        <w:rPr>
          <w:sz w:val="20"/>
          <w:szCs w:val="20"/>
          <w:lang w:eastAsia="nl-NL"/>
        </w:rPr>
        <w:t>Kluijtmans</w:t>
      </w:r>
      <w:proofErr w:type="spellEnd"/>
      <w:r w:rsidRPr="00CB4A69">
        <w:rPr>
          <w:sz w:val="20"/>
          <w:szCs w:val="20"/>
          <w:lang w:eastAsia="nl-NL"/>
        </w:rPr>
        <w:t xml:space="preserve"> uit.</w:t>
      </w:r>
    </w:p>
    <w:p w:rsidR="00CB4A69" w:rsidRPr="00CB4A69" w:rsidRDefault="00CB4A69" w:rsidP="00CB4A69">
      <w:pPr>
        <w:pStyle w:val="Geenafstand"/>
        <w:rPr>
          <w:sz w:val="20"/>
          <w:szCs w:val="20"/>
          <w:lang w:eastAsia="nl-NL"/>
        </w:rPr>
      </w:pPr>
      <w:r w:rsidRPr="00CB4A69">
        <w:rPr>
          <w:sz w:val="20"/>
          <w:szCs w:val="20"/>
          <w:lang w:eastAsia="nl-NL"/>
        </w:rPr>
        <w:t xml:space="preserve">In het jaar 1910 werd een gouden helm gevonden in de Peel. Er is in de afgelopen eeuw en vooral in de laatste tien jaar bijzonder veel over gepubliceerd. Toch kloppen de verhalen volgens </w:t>
      </w:r>
      <w:proofErr w:type="spellStart"/>
      <w:r w:rsidRPr="00CB4A69">
        <w:rPr>
          <w:sz w:val="20"/>
          <w:szCs w:val="20"/>
          <w:lang w:eastAsia="nl-NL"/>
        </w:rPr>
        <w:t>Kluijtmans</w:t>
      </w:r>
      <w:proofErr w:type="spellEnd"/>
      <w:r w:rsidRPr="00CB4A69">
        <w:rPr>
          <w:sz w:val="20"/>
          <w:szCs w:val="20"/>
          <w:lang w:eastAsia="nl-NL"/>
        </w:rPr>
        <w:t xml:space="preserve"> over de gouden helm zelden. “Door verschillende feiten die ik en mijn vader eerder bij elkaar hebben verzameld, kan ik aanwijzen dat het volksverhaal uit </w:t>
      </w:r>
      <w:proofErr w:type="spellStart"/>
      <w:r w:rsidRPr="00CB4A69">
        <w:rPr>
          <w:sz w:val="20"/>
          <w:szCs w:val="20"/>
          <w:lang w:eastAsia="nl-NL"/>
        </w:rPr>
        <w:t>Sevenum</w:t>
      </w:r>
      <w:proofErr w:type="spellEnd"/>
      <w:r w:rsidRPr="00CB4A69">
        <w:rPr>
          <w:sz w:val="20"/>
          <w:szCs w:val="20"/>
          <w:lang w:eastAsia="nl-NL"/>
        </w:rPr>
        <w:t xml:space="preserve"> en Horst klopt. Archeologie is geen exacte wetenschap, maar met de feiten die ik nu ken, kan het bijna niet anders zijn gegaan.”</w:t>
      </w:r>
    </w:p>
    <w:p w:rsidR="00CB4A69" w:rsidRPr="00CB4A69" w:rsidRDefault="00CB4A69" w:rsidP="00CB4A69">
      <w:pPr>
        <w:pStyle w:val="Geenafstand"/>
        <w:rPr>
          <w:sz w:val="20"/>
          <w:szCs w:val="20"/>
          <w:lang w:eastAsia="nl-NL"/>
        </w:rPr>
      </w:pPr>
      <w:r w:rsidRPr="00CB4A69">
        <w:rPr>
          <w:sz w:val="20"/>
          <w:szCs w:val="20"/>
          <w:lang w:eastAsia="nl-NL"/>
        </w:rPr>
        <w:t xml:space="preserve">Volgens de Horster en </w:t>
      </w:r>
      <w:proofErr w:type="spellStart"/>
      <w:r w:rsidRPr="00CB4A69">
        <w:rPr>
          <w:sz w:val="20"/>
          <w:szCs w:val="20"/>
          <w:lang w:eastAsia="nl-NL"/>
        </w:rPr>
        <w:t>Sevenumse</w:t>
      </w:r>
      <w:proofErr w:type="spellEnd"/>
      <w:r w:rsidRPr="00CB4A69">
        <w:rPr>
          <w:sz w:val="20"/>
          <w:szCs w:val="20"/>
          <w:lang w:eastAsia="nl-NL"/>
        </w:rPr>
        <w:t xml:space="preserve"> variant van het verhaal is de gouden helm van een ridder die verdwaald was in de Peel. “In de Peel zijn zoveel oude voorwerpen gevonden, maar die zijn zelden in verband gebracht met de gouden helm. Tegenwoordig is er van het landschap van vroeger weinig meer over, maar waarschijnlijk is er een grote veldslag in de Peel geweest. Vandaar al die vondsten.”</w:t>
      </w:r>
    </w:p>
    <w:p w:rsidR="00CB4A69" w:rsidRPr="00CB4A69" w:rsidRDefault="00CB4A69" w:rsidP="00CB4A69">
      <w:pPr>
        <w:pStyle w:val="Geenafstand"/>
        <w:rPr>
          <w:sz w:val="20"/>
          <w:szCs w:val="20"/>
          <w:lang w:eastAsia="nl-NL"/>
        </w:rPr>
      </w:pPr>
      <w:r w:rsidRPr="00CB4A69">
        <w:rPr>
          <w:sz w:val="20"/>
          <w:szCs w:val="20"/>
          <w:lang w:eastAsia="nl-NL"/>
        </w:rPr>
        <w:t xml:space="preserve">Nu de zuilen met de gegraveerde gouden helm op verschillende plaatsen in het landschap zijn ingegraven, kan Huub zich storten op het publiceren van de feiten over de </w:t>
      </w:r>
      <w:proofErr w:type="spellStart"/>
      <w:r w:rsidRPr="00CB4A69">
        <w:rPr>
          <w:sz w:val="20"/>
          <w:szCs w:val="20"/>
          <w:lang w:eastAsia="nl-NL"/>
        </w:rPr>
        <w:t>Wegh</w:t>
      </w:r>
      <w:proofErr w:type="spellEnd"/>
      <w:r w:rsidRPr="00CB4A69">
        <w:rPr>
          <w:sz w:val="20"/>
          <w:szCs w:val="20"/>
          <w:lang w:eastAsia="nl-NL"/>
        </w:rPr>
        <w:t xml:space="preserve"> van </w:t>
      </w:r>
      <w:proofErr w:type="spellStart"/>
      <w:r w:rsidRPr="00CB4A69">
        <w:rPr>
          <w:sz w:val="20"/>
          <w:szCs w:val="20"/>
          <w:lang w:eastAsia="nl-NL"/>
        </w:rPr>
        <w:t>Meijl</w:t>
      </w:r>
      <w:proofErr w:type="spellEnd"/>
      <w:r w:rsidRPr="00CB4A69">
        <w:rPr>
          <w:sz w:val="20"/>
          <w:szCs w:val="20"/>
          <w:lang w:eastAsia="nl-NL"/>
        </w:rPr>
        <w:t xml:space="preserve"> op </w:t>
      </w:r>
      <w:proofErr w:type="spellStart"/>
      <w:r w:rsidRPr="00CB4A69">
        <w:rPr>
          <w:sz w:val="20"/>
          <w:szCs w:val="20"/>
          <w:lang w:eastAsia="nl-NL"/>
        </w:rPr>
        <w:t>Seven</w:t>
      </w:r>
      <w:proofErr w:type="spellEnd"/>
      <w:r w:rsidRPr="00CB4A69">
        <w:rPr>
          <w:sz w:val="20"/>
          <w:szCs w:val="20"/>
          <w:lang w:eastAsia="nl-NL"/>
        </w:rPr>
        <w:t xml:space="preserve">, de weg die de verdwaalde ridder waarschijnlijk heeft belopen. “Het gaat er niet om dat de weg straks veel bewandeld wordt. Het gaat er om dat mensen weer na gaan denken over de geschiedenis en over wat er hier vroeger in de regio heeft plaatsgevonden”, zegt hij. Hij geeft daarbij aan vaker geschreven te hebben over het </w:t>
      </w:r>
      <w:proofErr w:type="spellStart"/>
      <w:r w:rsidRPr="00CB4A69">
        <w:rPr>
          <w:sz w:val="20"/>
          <w:szCs w:val="20"/>
          <w:lang w:eastAsia="nl-NL"/>
        </w:rPr>
        <w:t>Peelmysterie</w:t>
      </w:r>
      <w:proofErr w:type="spellEnd"/>
      <w:r w:rsidRPr="00CB4A69">
        <w:rPr>
          <w:sz w:val="20"/>
          <w:szCs w:val="20"/>
          <w:lang w:eastAsia="nl-NL"/>
        </w:rPr>
        <w:t xml:space="preserve"> en open te staan voor andere visies op het verhaal van de gevonden Romeinse gouden helm in de Peel.</w:t>
      </w:r>
    </w:p>
    <w:p w:rsidR="0005440C" w:rsidRDefault="0005440C"/>
    <w:sectPr w:rsidR="0005440C" w:rsidSect="00054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B4A69"/>
    <w:rsid w:val="0005440C"/>
    <w:rsid w:val="00CB4A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4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4A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A69"/>
    <w:rPr>
      <w:rFonts w:ascii="Tahoma" w:hAnsi="Tahoma" w:cs="Tahoma"/>
      <w:sz w:val="16"/>
      <w:szCs w:val="16"/>
    </w:rPr>
  </w:style>
  <w:style w:type="paragraph" w:styleId="Geenafstand">
    <w:name w:val="No Spacing"/>
    <w:uiPriority w:val="1"/>
    <w:qFormat/>
    <w:rsid w:val="00CB4A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9913354">
      <w:bodyDiv w:val="1"/>
      <w:marLeft w:val="0"/>
      <w:marRight w:val="0"/>
      <w:marTop w:val="0"/>
      <w:marBottom w:val="0"/>
      <w:divBdr>
        <w:top w:val="none" w:sz="0" w:space="0" w:color="auto"/>
        <w:left w:val="none" w:sz="0" w:space="0" w:color="auto"/>
        <w:bottom w:val="none" w:sz="0" w:space="0" w:color="auto"/>
        <w:right w:val="none" w:sz="0" w:space="0" w:color="auto"/>
      </w:divBdr>
      <w:divsChild>
        <w:div w:id="1726022681">
          <w:marLeft w:val="0"/>
          <w:marRight w:val="0"/>
          <w:marTop w:val="0"/>
          <w:marBottom w:val="0"/>
          <w:divBdr>
            <w:top w:val="none" w:sz="0" w:space="0" w:color="auto"/>
            <w:left w:val="none" w:sz="0" w:space="0" w:color="auto"/>
            <w:bottom w:val="none" w:sz="0" w:space="0" w:color="auto"/>
            <w:right w:val="none" w:sz="0" w:space="0" w:color="auto"/>
          </w:divBdr>
          <w:divsChild>
            <w:div w:id="930310624">
              <w:marLeft w:val="0"/>
              <w:marRight w:val="0"/>
              <w:marTop w:val="0"/>
              <w:marBottom w:val="0"/>
              <w:divBdr>
                <w:top w:val="none" w:sz="0" w:space="0" w:color="auto"/>
                <w:left w:val="none" w:sz="0" w:space="0" w:color="auto"/>
                <w:bottom w:val="none" w:sz="0" w:space="0" w:color="auto"/>
                <w:right w:val="none" w:sz="0" w:space="0" w:color="auto"/>
              </w:divBdr>
              <w:divsChild>
                <w:div w:id="837813089">
                  <w:marLeft w:val="0"/>
                  <w:marRight w:val="107"/>
                  <w:marTop w:val="0"/>
                  <w:marBottom w:val="537"/>
                  <w:divBdr>
                    <w:top w:val="none" w:sz="0" w:space="0" w:color="auto"/>
                    <w:left w:val="none" w:sz="0" w:space="0" w:color="auto"/>
                    <w:bottom w:val="none" w:sz="0" w:space="0" w:color="auto"/>
                    <w:right w:val="none" w:sz="0" w:space="0" w:color="auto"/>
                  </w:divBdr>
                  <w:divsChild>
                    <w:div w:id="381054828">
                      <w:marLeft w:val="0"/>
                      <w:marRight w:val="0"/>
                      <w:marTop w:val="0"/>
                      <w:marBottom w:val="0"/>
                      <w:divBdr>
                        <w:top w:val="none" w:sz="0" w:space="0" w:color="auto"/>
                        <w:left w:val="none" w:sz="0" w:space="0" w:color="auto"/>
                        <w:bottom w:val="none" w:sz="0" w:space="0" w:color="auto"/>
                        <w:right w:val="none" w:sz="0" w:space="0" w:color="auto"/>
                      </w:divBdr>
                      <w:divsChild>
                        <w:div w:id="1416122517">
                          <w:marLeft w:val="0"/>
                          <w:marRight w:val="0"/>
                          <w:marTop w:val="0"/>
                          <w:marBottom w:val="0"/>
                          <w:divBdr>
                            <w:top w:val="none" w:sz="0" w:space="0" w:color="auto"/>
                            <w:left w:val="none" w:sz="0" w:space="0" w:color="auto"/>
                            <w:bottom w:val="none" w:sz="0" w:space="0" w:color="auto"/>
                            <w:right w:val="none" w:sz="0" w:space="0" w:color="auto"/>
                          </w:divBdr>
                        </w:div>
                        <w:div w:id="375741506">
                          <w:marLeft w:val="0"/>
                          <w:marRight w:val="0"/>
                          <w:marTop w:val="0"/>
                          <w:marBottom w:val="0"/>
                          <w:divBdr>
                            <w:top w:val="none" w:sz="0" w:space="0" w:color="auto"/>
                            <w:left w:val="none" w:sz="0" w:space="0" w:color="auto"/>
                            <w:bottom w:val="none" w:sz="0" w:space="0" w:color="auto"/>
                            <w:right w:val="none" w:sz="0" w:space="0" w:color="auto"/>
                          </w:divBdr>
                        </w:div>
                        <w:div w:id="1753620389">
                          <w:marLeft w:val="0"/>
                          <w:marRight w:val="0"/>
                          <w:marTop w:val="0"/>
                          <w:marBottom w:val="107"/>
                          <w:divBdr>
                            <w:top w:val="none" w:sz="0" w:space="0" w:color="auto"/>
                            <w:left w:val="none" w:sz="0" w:space="0" w:color="auto"/>
                            <w:bottom w:val="none" w:sz="0" w:space="0" w:color="auto"/>
                            <w:right w:val="none" w:sz="0" w:space="0" w:color="auto"/>
                          </w:divBdr>
                        </w:div>
                        <w:div w:id="1443652692">
                          <w:marLeft w:val="0"/>
                          <w:marRight w:val="0"/>
                          <w:marTop w:val="0"/>
                          <w:marBottom w:val="0"/>
                          <w:divBdr>
                            <w:top w:val="none" w:sz="0" w:space="0" w:color="auto"/>
                            <w:left w:val="none" w:sz="0" w:space="0" w:color="auto"/>
                            <w:bottom w:val="none" w:sz="0" w:space="0" w:color="auto"/>
                            <w:right w:val="none" w:sz="0" w:space="0" w:color="auto"/>
                          </w:divBdr>
                          <w:divsChild>
                            <w:div w:id="2102724504">
                              <w:marLeft w:val="0"/>
                              <w:marRight w:val="0"/>
                              <w:marTop w:val="0"/>
                              <w:marBottom w:val="0"/>
                              <w:divBdr>
                                <w:top w:val="none" w:sz="0" w:space="0" w:color="auto"/>
                                <w:left w:val="none" w:sz="0" w:space="0" w:color="auto"/>
                                <w:bottom w:val="none" w:sz="0" w:space="0" w:color="auto"/>
                                <w:right w:val="none" w:sz="0" w:space="0" w:color="auto"/>
                              </w:divBdr>
                            </w:div>
                            <w:div w:id="1335567084">
                              <w:marLeft w:val="0"/>
                              <w:marRight w:val="0"/>
                              <w:marTop w:val="0"/>
                              <w:marBottom w:val="0"/>
                              <w:divBdr>
                                <w:top w:val="none" w:sz="0" w:space="0" w:color="auto"/>
                                <w:left w:val="none" w:sz="0" w:space="0" w:color="auto"/>
                                <w:bottom w:val="none" w:sz="0" w:space="0" w:color="auto"/>
                                <w:right w:val="none" w:sz="0" w:space="0" w:color="auto"/>
                              </w:divBdr>
                            </w:div>
                            <w:div w:id="1470123269">
                              <w:marLeft w:val="0"/>
                              <w:marRight w:val="0"/>
                              <w:marTop w:val="0"/>
                              <w:marBottom w:val="0"/>
                              <w:divBdr>
                                <w:top w:val="none" w:sz="0" w:space="0" w:color="auto"/>
                                <w:left w:val="none" w:sz="0" w:space="0" w:color="auto"/>
                                <w:bottom w:val="none" w:sz="0" w:space="0" w:color="auto"/>
                                <w:right w:val="none" w:sz="0" w:space="0" w:color="auto"/>
                              </w:divBdr>
                            </w:div>
                          </w:divsChild>
                        </w:div>
                        <w:div w:id="528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2354</Characters>
  <Application>Microsoft Office Word</Application>
  <DocSecurity>0</DocSecurity>
  <Lines>19</Lines>
  <Paragraphs>5</Paragraphs>
  <ScaleCrop>false</ScaleCrop>
  <Company>Hewlett-Packard Company</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2014-10-09T21:12:00Z</dcterms:created>
  <dcterms:modified xsi:type="dcterms:W3CDTF">2014-10-09T21:13:00Z</dcterms:modified>
</cp:coreProperties>
</file>