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7E21" w:rsidRPr="00D57E21" w:rsidRDefault="00D57E21" w:rsidP="00D57E21">
      <w:pPr>
        <w:spacing w:before="75" w:after="105" w:line="555" w:lineRule="atLeast"/>
        <w:textAlignment w:val="top"/>
        <w:outlineLvl w:val="1"/>
        <w:rPr>
          <w:rFonts w:ascii="Arial" w:eastAsia="Times New Roman" w:hAnsi="Arial" w:cs="Arial"/>
          <w:b/>
          <w:bCs/>
          <w:color w:val="0095D5"/>
          <w:spacing w:val="-4"/>
          <w:kern w:val="36"/>
          <w:sz w:val="50"/>
          <w:szCs w:val="50"/>
          <w:lang w:eastAsia="nl-NL"/>
        </w:rPr>
      </w:pPr>
      <w:r w:rsidRPr="00D57E21">
        <w:rPr>
          <w:rFonts w:ascii="Arial" w:eastAsia="Times New Roman" w:hAnsi="Arial" w:cs="Arial"/>
          <w:b/>
          <w:bCs/>
          <w:color w:val="0095D5"/>
          <w:spacing w:val="-4"/>
          <w:kern w:val="36"/>
          <w:sz w:val="50"/>
          <w:szCs w:val="50"/>
          <w:lang w:eastAsia="nl-NL"/>
        </w:rPr>
        <w:t>Kinderen denken mee over nieuw schoolplein</w:t>
      </w:r>
    </w:p>
    <w:p w:rsidR="00D57E21" w:rsidRPr="00D57E21" w:rsidRDefault="00D57E21" w:rsidP="00D57E21">
      <w:pPr>
        <w:pStyle w:val="Geenafstand"/>
        <w:rPr>
          <w:rFonts w:ascii="Arial" w:hAnsi="Arial" w:cs="Arial"/>
          <w:sz w:val="24"/>
          <w:szCs w:val="24"/>
        </w:rPr>
      </w:pPr>
      <w:r w:rsidRPr="00D57E21">
        <w:rPr>
          <w:rFonts w:ascii="Arial" w:hAnsi="Arial" w:cs="Arial"/>
          <w:sz w:val="24"/>
          <w:szCs w:val="24"/>
        </w:rPr>
        <w:t xml:space="preserve">23-4-2015 door: Redactie </w:t>
      </w:r>
      <w:r>
        <w:rPr>
          <w:rFonts w:ascii="Arial" w:hAnsi="Arial" w:cs="Arial"/>
          <w:sz w:val="24"/>
          <w:szCs w:val="24"/>
        </w:rPr>
        <w:t>Hallo bewerking PO</w:t>
      </w:r>
    </w:p>
    <w:p w:rsidR="00D57E21" w:rsidRPr="00D57E21" w:rsidRDefault="00D57E21" w:rsidP="00D57E21">
      <w:pPr>
        <w:pStyle w:val="Geenafstand"/>
        <w:rPr>
          <w:rFonts w:ascii="Arial" w:hAnsi="Arial" w:cs="Arial"/>
          <w:sz w:val="24"/>
          <w:szCs w:val="24"/>
        </w:rPr>
      </w:pPr>
      <w:r w:rsidRPr="00D57E21">
        <w:rPr>
          <w:rFonts w:ascii="Arial" w:hAnsi="Arial" w:cs="Arial"/>
          <w:sz w:val="24"/>
          <w:szCs w:val="24"/>
        </w:rPr>
        <w:t xml:space="preserve">In Kronenberg werd drie jaar geleden een nieuwe basisschool gebouwd, basisschool De </w:t>
      </w:r>
      <w:proofErr w:type="spellStart"/>
      <w:r w:rsidRPr="00D57E21">
        <w:rPr>
          <w:rFonts w:ascii="Arial" w:hAnsi="Arial" w:cs="Arial"/>
          <w:sz w:val="24"/>
          <w:szCs w:val="24"/>
        </w:rPr>
        <w:t>Kroevert</w:t>
      </w:r>
      <w:proofErr w:type="spellEnd"/>
      <w:r w:rsidRPr="00D57E21">
        <w:rPr>
          <w:rFonts w:ascii="Arial" w:hAnsi="Arial" w:cs="Arial"/>
          <w:sz w:val="24"/>
          <w:szCs w:val="24"/>
        </w:rPr>
        <w:t>. Bij de komst van een nieuwe basisschool hoorde ook een plein, er waren alleen nauwelijks speeltoestellen. Een jaar later trokken de leerlingen aan de bel: ze vonden zowel het schoolplein als het dorpsplein maar saai.</w:t>
      </w:r>
    </w:p>
    <w:p w:rsidR="00D57E21" w:rsidRPr="00D57E21" w:rsidRDefault="00D57E21" w:rsidP="00D57E21">
      <w:pPr>
        <w:spacing w:after="0" w:line="240" w:lineRule="auto"/>
        <w:textAlignment w:val="top"/>
        <w:rPr>
          <w:rFonts w:ascii="Arial" w:eastAsia="Times New Roman" w:hAnsi="Arial" w:cs="Arial"/>
          <w:sz w:val="2"/>
          <w:szCs w:val="2"/>
          <w:lang w:eastAsia="nl-NL"/>
        </w:rPr>
      </w:pPr>
      <w:r>
        <w:rPr>
          <w:rFonts w:ascii="Arial" w:eastAsia="Times New Roman" w:hAnsi="Arial" w:cs="Arial"/>
          <w:noProof/>
          <w:sz w:val="2"/>
          <w:szCs w:val="2"/>
          <w:lang w:eastAsia="nl-NL"/>
        </w:rPr>
        <w:drawing>
          <wp:inline distT="0" distB="0" distL="0" distR="0">
            <wp:extent cx="5238750" cy="66675"/>
            <wp:effectExtent l="0" t="0" r="0" b="9525"/>
            <wp:docPr id="3" name="Afbeelding 3" descr="ma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kTo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38750" cy="66675"/>
                    </a:xfrm>
                    <a:prstGeom prst="rect">
                      <a:avLst/>
                    </a:prstGeom>
                    <a:noFill/>
                    <a:ln>
                      <a:noFill/>
                    </a:ln>
                  </pic:spPr>
                </pic:pic>
              </a:graphicData>
            </a:graphic>
          </wp:inline>
        </w:drawing>
      </w:r>
    </w:p>
    <w:p w:rsidR="00D57E21" w:rsidRPr="00D57E21" w:rsidRDefault="00D57E21" w:rsidP="00D57E21">
      <w:pPr>
        <w:spacing w:after="0" w:line="240" w:lineRule="auto"/>
        <w:textAlignment w:val="top"/>
        <w:rPr>
          <w:rFonts w:ascii="Arial" w:eastAsia="Times New Roman" w:hAnsi="Arial" w:cs="Arial"/>
          <w:sz w:val="2"/>
          <w:szCs w:val="2"/>
          <w:lang w:eastAsia="nl-NL"/>
        </w:rPr>
      </w:pPr>
      <w:r>
        <w:rPr>
          <w:rFonts w:ascii="Arial" w:eastAsia="Times New Roman" w:hAnsi="Arial" w:cs="Arial"/>
          <w:noProof/>
          <w:sz w:val="2"/>
          <w:szCs w:val="2"/>
          <w:lang w:eastAsia="nl-NL"/>
        </w:rPr>
        <w:drawing>
          <wp:inline distT="0" distB="0" distL="0" distR="0">
            <wp:extent cx="5238750" cy="2952750"/>
            <wp:effectExtent l="0" t="0" r="0" b="0"/>
            <wp:docPr id="2" name="Afbeelding 2" descr="Kinderen denken mee over nieuw schoolp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deren denken mee over nieuw schoolplei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0" cy="2952750"/>
                    </a:xfrm>
                    <a:prstGeom prst="rect">
                      <a:avLst/>
                    </a:prstGeom>
                    <a:noFill/>
                    <a:ln>
                      <a:noFill/>
                    </a:ln>
                  </pic:spPr>
                </pic:pic>
              </a:graphicData>
            </a:graphic>
          </wp:inline>
        </w:drawing>
      </w:r>
    </w:p>
    <w:p w:rsidR="00D57E21" w:rsidRPr="00D57E21" w:rsidRDefault="00D57E21" w:rsidP="00D57E21">
      <w:pPr>
        <w:spacing w:after="0" w:line="240" w:lineRule="auto"/>
        <w:textAlignment w:val="top"/>
        <w:rPr>
          <w:rFonts w:ascii="Arial" w:eastAsia="Times New Roman" w:hAnsi="Arial" w:cs="Arial"/>
          <w:sz w:val="2"/>
          <w:szCs w:val="2"/>
          <w:lang w:eastAsia="nl-NL"/>
        </w:rPr>
      </w:pPr>
      <w:r>
        <w:rPr>
          <w:rFonts w:ascii="Arial" w:eastAsia="Times New Roman" w:hAnsi="Arial" w:cs="Arial"/>
          <w:noProof/>
          <w:sz w:val="2"/>
          <w:szCs w:val="2"/>
          <w:lang w:eastAsia="nl-NL"/>
        </w:rPr>
        <w:drawing>
          <wp:inline distT="0" distB="0" distL="0" distR="0">
            <wp:extent cx="5238750" cy="66675"/>
            <wp:effectExtent l="0" t="0" r="0" b="9525"/>
            <wp:docPr id="1" name="Afbeelding 1" descr="mask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kBotto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0" cy="66675"/>
                    </a:xfrm>
                    <a:prstGeom prst="rect">
                      <a:avLst/>
                    </a:prstGeom>
                    <a:noFill/>
                    <a:ln>
                      <a:noFill/>
                    </a:ln>
                  </pic:spPr>
                </pic:pic>
              </a:graphicData>
            </a:graphic>
          </wp:inline>
        </w:drawing>
      </w:r>
    </w:p>
    <w:p w:rsidR="00D57E21" w:rsidRPr="00D57E21" w:rsidRDefault="00D57E21" w:rsidP="00D57E21">
      <w:pPr>
        <w:pStyle w:val="Geenafstand"/>
        <w:rPr>
          <w:rFonts w:ascii="Arial" w:hAnsi="Arial" w:cs="Arial"/>
          <w:sz w:val="24"/>
          <w:szCs w:val="24"/>
          <w:lang w:eastAsia="nl-NL"/>
        </w:rPr>
      </w:pPr>
      <w:r w:rsidRPr="00D57E21">
        <w:rPr>
          <w:rFonts w:ascii="Arial" w:hAnsi="Arial" w:cs="Arial"/>
          <w:sz w:val="24"/>
          <w:szCs w:val="24"/>
          <w:lang w:eastAsia="nl-NL"/>
        </w:rPr>
        <w:t xml:space="preserve">“Het was saai op het schoolplein”, vertelt leerlinge </w:t>
      </w:r>
      <w:proofErr w:type="spellStart"/>
      <w:r w:rsidRPr="00D57E21">
        <w:rPr>
          <w:rFonts w:ascii="Arial" w:hAnsi="Arial" w:cs="Arial"/>
          <w:sz w:val="24"/>
          <w:szCs w:val="24"/>
          <w:lang w:eastAsia="nl-NL"/>
        </w:rPr>
        <w:t>Aafke</w:t>
      </w:r>
      <w:proofErr w:type="spellEnd"/>
      <w:r w:rsidRPr="00D57E21">
        <w:rPr>
          <w:rFonts w:ascii="Arial" w:hAnsi="Arial" w:cs="Arial"/>
          <w:sz w:val="24"/>
          <w:szCs w:val="24"/>
          <w:lang w:eastAsia="nl-NL"/>
        </w:rPr>
        <w:t xml:space="preserve"> Lemmen (11). “Er was bijna alleen maar stoep en er waren weinig andere materialen.” De school was het hier wel mee eens en stelde toen voor om een sponsorloop te organiseren. Hoewel de sponsorloop veel geld opbracht, bleken speeltoestellen in de praktijk toch duurder uit te vallen.</w:t>
      </w:r>
    </w:p>
    <w:p w:rsidR="00D57E21" w:rsidRPr="00D57E21" w:rsidRDefault="00D57E21" w:rsidP="00D57E21">
      <w:pPr>
        <w:pStyle w:val="Geenafstand"/>
        <w:rPr>
          <w:rFonts w:ascii="Arial" w:hAnsi="Arial" w:cs="Arial"/>
          <w:sz w:val="24"/>
          <w:szCs w:val="24"/>
          <w:lang w:eastAsia="nl-NL"/>
        </w:rPr>
      </w:pPr>
      <w:r w:rsidRPr="00D57E21">
        <w:rPr>
          <w:rFonts w:ascii="Arial" w:hAnsi="Arial" w:cs="Arial"/>
          <w:sz w:val="24"/>
          <w:szCs w:val="24"/>
          <w:lang w:eastAsia="nl-NL"/>
        </w:rPr>
        <w:t>De werkgroep van ouders, onder anderen bestaande uit Ron van Enckevort (47), Kim van Rens (36) en Jacqueline Lunenborg (42), ging daarom op zoek naar andere investeerders. “We hebben diverse partijen bereid gevonden om ons te sponsoren. Er zijn zowel sponsors die ons financieel steunen, als in materialen,” vertelt Jacqueline. “Maar we hebben ook sponsors die bijdragen in arbeid of werkuren”, vult Ron aan. “Doordat we veel materialen gesponsord kregen, kunnen we het schoolplein ook leuk aankleden. Er komen niet alleen speeltoestellen, maar ook indianendorp en een multifunctionele arena.”</w:t>
      </w:r>
    </w:p>
    <w:p w:rsidR="00D57E21" w:rsidRPr="00D57E21" w:rsidRDefault="00D57E21" w:rsidP="00D57E21">
      <w:pPr>
        <w:pStyle w:val="Geenafstand"/>
        <w:rPr>
          <w:rFonts w:ascii="Arial" w:hAnsi="Arial" w:cs="Arial"/>
          <w:sz w:val="24"/>
          <w:szCs w:val="24"/>
          <w:lang w:eastAsia="nl-NL"/>
        </w:rPr>
      </w:pPr>
      <w:r w:rsidRPr="00D57E21">
        <w:rPr>
          <w:rFonts w:ascii="Arial" w:hAnsi="Arial" w:cs="Arial"/>
          <w:sz w:val="24"/>
          <w:szCs w:val="24"/>
          <w:lang w:eastAsia="nl-NL"/>
        </w:rPr>
        <w:t xml:space="preserve">Het overkoepelende thema is ‘natuurlijk’. “Dit komt tot uiting door veel natuurlijke materialen te gebruiken”, zegt Ron. Ook aan de kinderen is gevraagd mee te denken. </w:t>
      </w:r>
      <w:proofErr w:type="spellStart"/>
      <w:r w:rsidRPr="00D57E21">
        <w:rPr>
          <w:rFonts w:ascii="Arial" w:hAnsi="Arial" w:cs="Arial"/>
          <w:sz w:val="24"/>
          <w:szCs w:val="24"/>
          <w:lang w:eastAsia="nl-NL"/>
        </w:rPr>
        <w:t>Jerre</w:t>
      </w:r>
      <w:proofErr w:type="spellEnd"/>
      <w:r w:rsidRPr="00D57E21">
        <w:rPr>
          <w:rFonts w:ascii="Arial" w:hAnsi="Arial" w:cs="Arial"/>
          <w:sz w:val="24"/>
          <w:szCs w:val="24"/>
          <w:lang w:eastAsia="nl-NL"/>
        </w:rPr>
        <w:t xml:space="preserve"> </w:t>
      </w:r>
      <w:proofErr w:type="spellStart"/>
      <w:r w:rsidRPr="00D57E21">
        <w:rPr>
          <w:rFonts w:ascii="Arial" w:hAnsi="Arial" w:cs="Arial"/>
          <w:sz w:val="24"/>
          <w:szCs w:val="24"/>
          <w:lang w:eastAsia="nl-NL"/>
        </w:rPr>
        <w:t>Versleijen</w:t>
      </w:r>
      <w:proofErr w:type="spellEnd"/>
      <w:r w:rsidRPr="00D57E21">
        <w:rPr>
          <w:rFonts w:ascii="Arial" w:hAnsi="Arial" w:cs="Arial"/>
          <w:sz w:val="24"/>
          <w:szCs w:val="24"/>
          <w:lang w:eastAsia="nl-NL"/>
        </w:rPr>
        <w:t xml:space="preserve"> (10): “We mochten allemaal een tekening maken van wat we graag op het schoolplein willen. Ik heb toen een tekening gemaakt van een grote mandschommel.” Kim gaat verder: “We hebben uiteindelijk wel gekeken of het allemaal haalbaar was. Sommige ideeën waren erg leuk, maar praktisch niet haalbaar of niet veilig genoeg. Waar mogelijk hebben we de leerlingen er wel zo veel mogelijk bij betrokken.” De kinderen zeggen het zelf ook erg leuk te vinden om mee te werken. Zo vertelt </w:t>
      </w:r>
      <w:proofErr w:type="spellStart"/>
      <w:r w:rsidRPr="00D57E21">
        <w:rPr>
          <w:rFonts w:ascii="Arial" w:hAnsi="Arial" w:cs="Arial"/>
          <w:sz w:val="24"/>
          <w:szCs w:val="24"/>
          <w:lang w:eastAsia="nl-NL"/>
        </w:rPr>
        <w:t>Jerre</w:t>
      </w:r>
      <w:proofErr w:type="spellEnd"/>
      <w:r w:rsidRPr="00D57E21">
        <w:rPr>
          <w:rFonts w:ascii="Arial" w:hAnsi="Arial" w:cs="Arial"/>
          <w:sz w:val="24"/>
          <w:szCs w:val="24"/>
          <w:lang w:eastAsia="nl-NL"/>
        </w:rPr>
        <w:t xml:space="preserve"> dat ze in zijn klas fossielen hebben gemaakt die nu </w:t>
      </w:r>
      <w:r w:rsidRPr="00D57E21">
        <w:rPr>
          <w:rFonts w:ascii="Arial" w:hAnsi="Arial" w:cs="Arial"/>
          <w:sz w:val="24"/>
          <w:szCs w:val="24"/>
          <w:lang w:eastAsia="nl-NL"/>
        </w:rPr>
        <w:lastRenderedPageBreak/>
        <w:t xml:space="preserve">gebruikt worden voor de decoratie. De jongens die bij </w:t>
      </w:r>
      <w:proofErr w:type="spellStart"/>
      <w:r w:rsidRPr="00D57E21">
        <w:rPr>
          <w:rFonts w:ascii="Arial" w:hAnsi="Arial" w:cs="Arial"/>
          <w:sz w:val="24"/>
          <w:szCs w:val="24"/>
          <w:lang w:eastAsia="nl-NL"/>
        </w:rPr>
        <w:t>Louca</w:t>
      </w:r>
      <w:proofErr w:type="spellEnd"/>
      <w:r w:rsidRPr="00D57E21">
        <w:rPr>
          <w:rFonts w:ascii="Arial" w:hAnsi="Arial" w:cs="Arial"/>
          <w:sz w:val="24"/>
          <w:szCs w:val="24"/>
          <w:lang w:eastAsia="nl-NL"/>
        </w:rPr>
        <w:t xml:space="preserve"> </w:t>
      </w:r>
      <w:proofErr w:type="spellStart"/>
      <w:r w:rsidRPr="00D57E21">
        <w:rPr>
          <w:rFonts w:ascii="Arial" w:hAnsi="Arial" w:cs="Arial"/>
          <w:sz w:val="24"/>
          <w:szCs w:val="24"/>
          <w:lang w:eastAsia="nl-NL"/>
        </w:rPr>
        <w:t>Alards</w:t>
      </w:r>
      <w:proofErr w:type="spellEnd"/>
      <w:r w:rsidRPr="00D57E21">
        <w:rPr>
          <w:rFonts w:ascii="Arial" w:hAnsi="Arial" w:cs="Arial"/>
          <w:sz w:val="24"/>
          <w:szCs w:val="24"/>
          <w:lang w:eastAsia="nl-NL"/>
        </w:rPr>
        <w:t xml:space="preserve"> (12) in groep 8 zitten, mogen af en toe meehelpen met sjouwen.</w:t>
      </w:r>
    </w:p>
    <w:p w:rsidR="00D57E21" w:rsidRDefault="00D57E21" w:rsidP="00D57E21">
      <w:pPr>
        <w:pStyle w:val="Geenafstand"/>
        <w:rPr>
          <w:rFonts w:ascii="Arial" w:hAnsi="Arial" w:cs="Arial"/>
          <w:sz w:val="24"/>
          <w:szCs w:val="24"/>
          <w:lang w:eastAsia="nl-NL"/>
        </w:rPr>
      </w:pPr>
      <w:r w:rsidRPr="00D57E21">
        <w:rPr>
          <w:rFonts w:ascii="Arial" w:hAnsi="Arial" w:cs="Arial"/>
          <w:sz w:val="24"/>
          <w:szCs w:val="24"/>
          <w:lang w:eastAsia="nl-NL"/>
        </w:rPr>
        <w:t>Als alles volgens planning verloopt, is het schoolplein over ongeveer vijf weken klaar. “We hadden gedacht dat het iets eerder af zou zijn, maar omdat we onder andere te maken hebben gehad met slechte weers</w:t>
      </w:r>
      <w:r w:rsidRPr="00D57E21">
        <w:rPr>
          <w:rFonts w:ascii="Arial" w:hAnsi="Arial" w:cs="Arial"/>
          <w:sz w:val="24"/>
          <w:szCs w:val="24"/>
          <w:lang w:eastAsia="nl-NL"/>
        </w:rPr>
        <w:softHyphen/>
        <w:t xml:space="preserve">omstandigheden en omdat we afhankelijk zijn van vrijwilligers hebben we werkzaamheden af en toe moeten uitstellen”, legt Ron uit. “Ik vind het best opschieten”, zegt </w:t>
      </w:r>
      <w:proofErr w:type="spellStart"/>
      <w:r w:rsidRPr="00D57E21">
        <w:rPr>
          <w:rFonts w:ascii="Arial" w:hAnsi="Arial" w:cs="Arial"/>
          <w:sz w:val="24"/>
          <w:szCs w:val="24"/>
          <w:lang w:eastAsia="nl-NL"/>
        </w:rPr>
        <w:t>Aafke</w:t>
      </w:r>
      <w:proofErr w:type="spellEnd"/>
      <w:r w:rsidRPr="00D57E21">
        <w:rPr>
          <w:rFonts w:ascii="Arial" w:hAnsi="Arial" w:cs="Arial"/>
          <w:sz w:val="24"/>
          <w:szCs w:val="24"/>
          <w:lang w:eastAsia="nl-NL"/>
        </w:rPr>
        <w:t xml:space="preserve">. “Er zijn een paar dingen waar we nu al op mogen spelen.” En omdat het een openbaar speelplein is, mag </w:t>
      </w:r>
      <w:proofErr w:type="spellStart"/>
      <w:r w:rsidRPr="00D57E21">
        <w:rPr>
          <w:rFonts w:ascii="Arial" w:hAnsi="Arial" w:cs="Arial"/>
          <w:sz w:val="24"/>
          <w:szCs w:val="24"/>
          <w:lang w:eastAsia="nl-NL"/>
        </w:rPr>
        <w:t>Louca</w:t>
      </w:r>
      <w:proofErr w:type="spellEnd"/>
      <w:r w:rsidRPr="00D57E21">
        <w:rPr>
          <w:rFonts w:ascii="Arial" w:hAnsi="Arial" w:cs="Arial"/>
          <w:sz w:val="24"/>
          <w:szCs w:val="24"/>
          <w:lang w:eastAsia="nl-NL"/>
        </w:rPr>
        <w:t>, die nu in groep 8 zit, volgend schooljaar gewoon terugkomen.</w:t>
      </w:r>
    </w:p>
    <w:p w:rsidR="00D57E21" w:rsidRPr="00D57E21" w:rsidRDefault="00D57E21" w:rsidP="00D57E21">
      <w:pPr>
        <w:pStyle w:val="Geenafstand"/>
        <w:rPr>
          <w:rFonts w:ascii="Arial" w:hAnsi="Arial" w:cs="Arial"/>
          <w:sz w:val="24"/>
          <w:szCs w:val="24"/>
          <w:lang w:eastAsia="nl-NL"/>
        </w:rPr>
      </w:pPr>
    </w:p>
    <w:p w:rsidR="00802398" w:rsidRDefault="00D57E21" w:rsidP="00D57E21">
      <w:pPr>
        <w:pStyle w:val="Geenafstand"/>
        <w:rPr>
          <w:rFonts w:ascii="Arial" w:hAnsi="Arial" w:cs="Arial"/>
          <w:sz w:val="24"/>
          <w:szCs w:val="24"/>
        </w:rPr>
      </w:pPr>
      <w:bookmarkStart w:id="0" w:name="_GoBack"/>
      <w:r>
        <w:rPr>
          <w:rFonts w:ascii="Arial" w:hAnsi="Arial" w:cs="Arial"/>
          <w:noProof/>
          <w:sz w:val="24"/>
          <w:szCs w:val="24"/>
          <w:lang w:eastAsia="nl-NL"/>
        </w:rPr>
        <w:drawing>
          <wp:inline distT="0" distB="0" distL="0" distR="0">
            <wp:extent cx="5760720" cy="3351530"/>
            <wp:effectExtent l="0" t="0" r="0" b="127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lplaats 23-4-2015 bovenaanzich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351530"/>
                    </a:xfrm>
                    <a:prstGeom prst="rect">
                      <a:avLst/>
                    </a:prstGeom>
                  </pic:spPr>
                </pic:pic>
              </a:graphicData>
            </a:graphic>
          </wp:inline>
        </w:drawing>
      </w:r>
      <w:bookmarkEnd w:id="0"/>
    </w:p>
    <w:p w:rsidR="00D57E21" w:rsidRDefault="00D57E21" w:rsidP="00D57E21">
      <w:pPr>
        <w:pStyle w:val="Geenafstand"/>
        <w:rPr>
          <w:rFonts w:ascii="Arial" w:hAnsi="Arial" w:cs="Arial"/>
          <w:sz w:val="24"/>
          <w:szCs w:val="24"/>
        </w:rPr>
      </w:pPr>
    </w:p>
    <w:p w:rsidR="00D57E21" w:rsidRPr="00D57E21" w:rsidRDefault="00D57E21" w:rsidP="00D57E21">
      <w:pPr>
        <w:pStyle w:val="Geenafstand"/>
        <w:rPr>
          <w:rFonts w:ascii="Arial" w:hAnsi="Arial" w:cs="Arial"/>
          <w:sz w:val="24"/>
          <w:szCs w:val="24"/>
        </w:rPr>
      </w:pPr>
      <w:r>
        <w:rPr>
          <w:rFonts w:ascii="Arial" w:hAnsi="Arial" w:cs="Arial"/>
          <w:noProof/>
          <w:sz w:val="24"/>
          <w:szCs w:val="24"/>
          <w:lang w:eastAsia="nl-NL"/>
        </w:rPr>
        <w:drawing>
          <wp:inline distT="0" distB="0" distL="0" distR="0">
            <wp:extent cx="4991100" cy="3430831"/>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 10 kleuters spelen buiten 4-12-201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89450" cy="3429697"/>
                    </a:xfrm>
                    <a:prstGeom prst="rect">
                      <a:avLst/>
                    </a:prstGeom>
                  </pic:spPr>
                </pic:pic>
              </a:graphicData>
            </a:graphic>
          </wp:inline>
        </w:drawing>
      </w:r>
    </w:p>
    <w:sectPr w:rsidR="00D57E21" w:rsidRPr="00D57E2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E21"/>
    <w:rsid w:val="00802398"/>
    <w:rsid w:val="00D57E2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57E2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57E21"/>
    <w:rPr>
      <w:rFonts w:ascii="Tahoma" w:hAnsi="Tahoma" w:cs="Tahoma"/>
      <w:sz w:val="16"/>
      <w:szCs w:val="16"/>
    </w:rPr>
  </w:style>
  <w:style w:type="paragraph" w:styleId="Geenafstand">
    <w:name w:val="No Spacing"/>
    <w:uiPriority w:val="1"/>
    <w:qFormat/>
    <w:rsid w:val="00D57E2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57E2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57E21"/>
    <w:rPr>
      <w:rFonts w:ascii="Tahoma" w:hAnsi="Tahoma" w:cs="Tahoma"/>
      <w:sz w:val="16"/>
      <w:szCs w:val="16"/>
    </w:rPr>
  </w:style>
  <w:style w:type="paragraph" w:styleId="Geenafstand">
    <w:name w:val="No Spacing"/>
    <w:uiPriority w:val="1"/>
    <w:qFormat/>
    <w:rsid w:val="00D57E2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2120353">
      <w:bodyDiv w:val="1"/>
      <w:marLeft w:val="0"/>
      <w:marRight w:val="0"/>
      <w:marTop w:val="0"/>
      <w:marBottom w:val="0"/>
      <w:divBdr>
        <w:top w:val="none" w:sz="0" w:space="0" w:color="auto"/>
        <w:left w:val="none" w:sz="0" w:space="0" w:color="auto"/>
        <w:bottom w:val="none" w:sz="0" w:space="0" w:color="auto"/>
        <w:right w:val="none" w:sz="0" w:space="0" w:color="auto"/>
      </w:divBdr>
      <w:divsChild>
        <w:div w:id="1385907763">
          <w:marLeft w:val="0"/>
          <w:marRight w:val="0"/>
          <w:marTop w:val="0"/>
          <w:marBottom w:val="0"/>
          <w:divBdr>
            <w:top w:val="none" w:sz="0" w:space="0" w:color="auto"/>
            <w:left w:val="none" w:sz="0" w:space="0" w:color="auto"/>
            <w:bottom w:val="none" w:sz="0" w:space="0" w:color="auto"/>
            <w:right w:val="none" w:sz="0" w:space="0" w:color="auto"/>
          </w:divBdr>
          <w:divsChild>
            <w:div w:id="1018000367">
              <w:marLeft w:val="0"/>
              <w:marRight w:val="0"/>
              <w:marTop w:val="0"/>
              <w:marBottom w:val="0"/>
              <w:divBdr>
                <w:top w:val="none" w:sz="0" w:space="0" w:color="auto"/>
                <w:left w:val="none" w:sz="0" w:space="0" w:color="auto"/>
                <w:bottom w:val="none" w:sz="0" w:space="0" w:color="auto"/>
                <w:right w:val="none" w:sz="0" w:space="0" w:color="auto"/>
              </w:divBdr>
              <w:divsChild>
                <w:div w:id="1899627181">
                  <w:marLeft w:val="0"/>
                  <w:marRight w:val="150"/>
                  <w:marTop w:val="0"/>
                  <w:marBottom w:val="750"/>
                  <w:divBdr>
                    <w:top w:val="none" w:sz="0" w:space="0" w:color="auto"/>
                    <w:left w:val="none" w:sz="0" w:space="0" w:color="auto"/>
                    <w:bottom w:val="none" w:sz="0" w:space="0" w:color="auto"/>
                    <w:right w:val="none" w:sz="0" w:space="0" w:color="auto"/>
                  </w:divBdr>
                  <w:divsChild>
                    <w:div w:id="1843083131">
                      <w:marLeft w:val="0"/>
                      <w:marRight w:val="0"/>
                      <w:marTop w:val="0"/>
                      <w:marBottom w:val="0"/>
                      <w:divBdr>
                        <w:top w:val="none" w:sz="0" w:space="0" w:color="auto"/>
                        <w:left w:val="none" w:sz="0" w:space="0" w:color="auto"/>
                        <w:bottom w:val="none" w:sz="0" w:space="0" w:color="auto"/>
                        <w:right w:val="none" w:sz="0" w:space="0" w:color="auto"/>
                      </w:divBdr>
                      <w:divsChild>
                        <w:div w:id="1801454147">
                          <w:marLeft w:val="0"/>
                          <w:marRight w:val="0"/>
                          <w:marTop w:val="0"/>
                          <w:marBottom w:val="0"/>
                          <w:divBdr>
                            <w:top w:val="none" w:sz="0" w:space="0" w:color="auto"/>
                            <w:left w:val="none" w:sz="0" w:space="0" w:color="auto"/>
                            <w:bottom w:val="none" w:sz="0" w:space="0" w:color="auto"/>
                            <w:right w:val="none" w:sz="0" w:space="0" w:color="auto"/>
                          </w:divBdr>
                        </w:div>
                        <w:div w:id="1536769245">
                          <w:marLeft w:val="0"/>
                          <w:marRight w:val="0"/>
                          <w:marTop w:val="0"/>
                          <w:marBottom w:val="0"/>
                          <w:divBdr>
                            <w:top w:val="none" w:sz="0" w:space="0" w:color="auto"/>
                            <w:left w:val="none" w:sz="0" w:space="0" w:color="auto"/>
                            <w:bottom w:val="none" w:sz="0" w:space="0" w:color="auto"/>
                            <w:right w:val="none" w:sz="0" w:space="0" w:color="auto"/>
                          </w:divBdr>
                        </w:div>
                        <w:div w:id="1998413510">
                          <w:marLeft w:val="0"/>
                          <w:marRight w:val="0"/>
                          <w:marTop w:val="0"/>
                          <w:marBottom w:val="150"/>
                          <w:divBdr>
                            <w:top w:val="none" w:sz="0" w:space="0" w:color="auto"/>
                            <w:left w:val="none" w:sz="0" w:space="0" w:color="auto"/>
                            <w:bottom w:val="none" w:sz="0" w:space="0" w:color="auto"/>
                            <w:right w:val="none" w:sz="0" w:space="0" w:color="auto"/>
                          </w:divBdr>
                        </w:div>
                        <w:div w:id="589200392">
                          <w:marLeft w:val="0"/>
                          <w:marRight w:val="0"/>
                          <w:marTop w:val="0"/>
                          <w:marBottom w:val="0"/>
                          <w:divBdr>
                            <w:top w:val="none" w:sz="0" w:space="0" w:color="auto"/>
                            <w:left w:val="none" w:sz="0" w:space="0" w:color="auto"/>
                            <w:bottom w:val="none" w:sz="0" w:space="0" w:color="auto"/>
                            <w:right w:val="none" w:sz="0" w:space="0" w:color="auto"/>
                          </w:divBdr>
                          <w:divsChild>
                            <w:div w:id="1776093567">
                              <w:marLeft w:val="0"/>
                              <w:marRight w:val="0"/>
                              <w:marTop w:val="0"/>
                              <w:marBottom w:val="0"/>
                              <w:divBdr>
                                <w:top w:val="none" w:sz="0" w:space="0" w:color="auto"/>
                                <w:left w:val="none" w:sz="0" w:space="0" w:color="auto"/>
                                <w:bottom w:val="none" w:sz="0" w:space="0" w:color="auto"/>
                                <w:right w:val="none" w:sz="0" w:space="0" w:color="auto"/>
                              </w:divBdr>
                            </w:div>
                            <w:div w:id="1596934790">
                              <w:marLeft w:val="0"/>
                              <w:marRight w:val="0"/>
                              <w:marTop w:val="0"/>
                              <w:marBottom w:val="0"/>
                              <w:divBdr>
                                <w:top w:val="none" w:sz="0" w:space="0" w:color="auto"/>
                                <w:left w:val="none" w:sz="0" w:space="0" w:color="auto"/>
                                <w:bottom w:val="none" w:sz="0" w:space="0" w:color="auto"/>
                                <w:right w:val="none" w:sz="0" w:space="0" w:color="auto"/>
                              </w:divBdr>
                            </w:div>
                            <w:div w:id="316419419">
                              <w:marLeft w:val="0"/>
                              <w:marRight w:val="0"/>
                              <w:marTop w:val="0"/>
                              <w:marBottom w:val="0"/>
                              <w:divBdr>
                                <w:top w:val="none" w:sz="0" w:space="0" w:color="auto"/>
                                <w:left w:val="none" w:sz="0" w:space="0" w:color="auto"/>
                                <w:bottom w:val="none" w:sz="0" w:space="0" w:color="auto"/>
                                <w:right w:val="none" w:sz="0" w:space="0" w:color="auto"/>
                              </w:divBdr>
                            </w:div>
                          </w:divsChild>
                        </w:div>
                        <w:div w:id="213012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422</Words>
  <Characters>2323</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1</cp:revision>
  <dcterms:created xsi:type="dcterms:W3CDTF">2015-04-23T18:24:00Z</dcterms:created>
  <dcterms:modified xsi:type="dcterms:W3CDTF">2015-04-23T18:30:00Z</dcterms:modified>
</cp:coreProperties>
</file>